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EF" w:rsidRDefault="001B06EF"/>
    <w:p w:rsidR="00EB3E19" w:rsidRDefault="00EB3E19"/>
    <w:p w:rsidR="00EB3E19" w:rsidRDefault="00EB3E19"/>
    <w:p w:rsidR="00282DBB" w:rsidRPr="00780F86" w:rsidRDefault="00282DBB" w:rsidP="00282D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ru-RU"/>
        </w:rPr>
      </w:pPr>
      <w:r w:rsidRPr="00780F86">
        <w:rPr>
          <w:rFonts w:ascii="Arial" w:hAnsi="Arial" w:cs="Arial"/>
          <w:sz w:val="18"/>
          <w:szCs w:val="18"/>
          <w:lang w:val="ru-RU"/>
        </w:rPr>
        <w:t>Форма 1.8. Информация о наличии (отсутствии) технической возможности подключения к централизованной системе горячего водоснабжения, а также</w:t>
      </w:r>
    </w:p>
    <w:p w:rsidR="00282DBB" w:rsidRPr="00EA386A" w:rsidRDefault="00282DBB" w:rsidP="00282D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780F86">
        <w:rPr>
          <w:rFonts w:ascii="Arial" w:hAnsi="Arial" w:cs="Arial"/>
          <w:sz w:val="18"/>
          <w:szCs w:val="18"/>
          <w:lang w:val="ru-RU"/>
        </w:rPr>
        <w:t xml:space="preserve">о регистрации и ходе реализации заявок о подключении к централизованной системе горячего водоснабжения </w:t>
      </w:r>
      <w:bookmarkStart w:id="0" w:name="_GoBack"/>
      <w:r w:rsidR="00B02753" w:rsidRPr="00EA386A">
        <w:rPr>
          <w:rFonts w:ascii="Arial" w:hAnsi="Arial" w:cs="Arial"/>
          <w:b/>
          <w:sz w:val="18"/>
          <w:szCs w:val="18"/>
          <w:lang w:val="ru-RU"/>
        </w:rPr>
        <w:t xml:space="preserve">за </w:t>
      </w:r>
      <w:r w:rsidR="00792910" w:rsidRPr="00EA386A">
        <w:rPr>
          <w:rFonts w:ascii="Arial" w:hAnsi="Arial" w:cs="Arial"/>
          <w:b/>
          <w:sz w:val="18"/>
          <w:szCs w:val="18"/>
          <w:lang w:val="ru-RU"/>
        </w:rPr>
        <w:t>2</w:t>
      </w:r>
      <w:r w:rsidR="00B02753" w:rsidRPr="00EA386A">
        <w:rPr>
          <w:rFonts w:ascii="Arial" w:hAnsi="Arial" w:cs="Arial"/>
          <w:b/>
          <w:sz w:val="18"/>
          <w:szCs w:val="18"/>
          <w:lang w:val="ru-RU"/>
        </w:rPr>
        <w:t xml:space="preserve"> квартал 2015 г.</w:t>
      </w:r>
    </w:p>
    <w:bookmarkEnd w:id="0"/>
    <w:p w:rsidR="00B02753" w:rsidRPr="00780F86" w:rsidRDefault="00B02753" w:rsidP="00282D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ru-RU"/>
        </w:rPr>
      </w:pPr>
    </w:p>
    <w:p w:rsidR="00B02753" w:rsidRPr="00780F86" w:rsidRDefault="00282DBB" w:rsidP="00EB3E19">
      <w:pPr>
        <w:ind w:firstLine="0"/>
        <w:rPr>
          <w:rFonts w:ascii="Arial" w:hAnsi="Arial" w:cs="Arial"/>
          <w:b/>
          <w:sz w:val="18"/>
          <w:szCs w:val="18"/>
          <w:lang w:val="ru-RU"/>
        </w:rPr>
      </w:pPr>
      <w:r w:rsidRPr="00780F86">
        <w:rPr>
          <w:rFonts w:ascii="Arial" w:hAnsi="Arial" w:cs="Arial"/>
          <w:b/>
          <w:sz w:val="18"/>
          <w:szCs w:val="18"/>
          <w:lang w:val="ru-RU"/>
        </w:rPr>
        <w:t xml:space="preserve">ОП </w:t>
      </w:r>
      <w:r w:rsidR="007168C7" w:rsidRPr="00780F86">
        <w:rPr>
          <w:rFonts w:ascii="Arial" w:hAnsi="Arial" w:cs="Arial"/>
          <w:b/>
          <w:sz w:val="18"/>
          <w:szCs w:val="18"/>
          <w:lang w:val="ru-RU"/>
        </w:rPr>
        <w:t>ОАО «</w:t>
      </w:r>
      <w:r w:rsidR="00B02753">
        <w:rPr>
          <w:rFonts w:ascii="Arial" w:hAnsi="Arial" w:cs="Arial"/>
          <w:b/>
          <w:sz w:val="18"/>
          <w:szCs w:val="18"/>
          <w:lang w:val="ru-RU"/>
        </w:rPr>
        <w:t>ВКС</w:t>
      </w:r>
      <w:r w:rsidRPr="00780F86">
        <w:rPr>
          <w:rFonts w:ascii="Arial" w:hAnsi="Arial" w:cs="Arial"/>
          <w:b/>
          <w:sz w:val="18"/>
          <w:szCs w:val="18"/>
          <w:lang w:val="ru-RU"/>
        </w:rPr>
        <w:t>«Теплоэнерго</w:t>
      </w:r>
      <w:r w:rsidR="00780F86" w:rsidRPr="00780F86">
        <w:rPr>
          <w:rFonts w:ascii="Arial" w:hAnsi="Arial" w:cs="Arial"/>
          <w:b/>
          <w:sz w:val="18"/>
          <w:szCs w:val="18"/>
          <w:lang w:val="ru-RU"/>
        </w:rPr>
        <w:t xml:space="preserve">» </w:t>
      </w:r>
      <w:r w:rsidR="00B02753">
        <w:rPr>
          <w:rFonts w:ascii="Arial" w:hAnsi="Arial" w:cs="Arial"/>
          <w:b/>
          <w:sz w:val="18"/>
          <w:szCs w:val="18"/>
          <w:lang w:val="ru-RU"/>
        </w:rPr>
        <w:t xml:space="preserve">МО г. Юрьев-Польский 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780F86" w:rsidRPr="00780F86" w:rsidTr="00780F86">
        <w:trPr>
          <w:trHeight w:val="505"/>
          <w:tblCellSpacing w:w="5" w:type="nil"/>
        </w:trPr>
        <w:tc>
          <w:tcPr>
            <w:tcW w:w="6360" w:type="dxa"/>
          </w:tcPr>
          <w:p w:rsidR="00780F86" w:rsidRPr="00780F86" w:rsidRDefault="00780F86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80F86">
              <w:rPr>
                <w:rFonts w:ascii="Arial" w:hAnsi="Arial" w:cs="Arial"/>
                <w:sz w:val="18"/>
                <w:szCs w:val="18"/>
                <w:lang w:val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760" w:type="dxa"/>
          </w:tcPr>
          <w:p w:rsidR="00780F86" w:rsidRDefault="00780F86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780F86" w:rsidRPr="00780F86" w:rsidRDefault="00780F86" w:rsidP="008B61B2">
            <w:pPr>
              <w:rPr>
                <w:rFonts w:ascii="Arial" w:hAnsi="Arial" w:cs="Arial"/>
                <w:sz w:val="18"/>
                <w:szCs w:val="18"/>
              </w:rPr>
            </w:pPr>
            <w:r w:rsidRPr="00780F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80F86" w:rsidRPr="00780F86" w:rsidTr="00780F86">
        <w:trPr>
          <w:trHeight w:val="556"/>
          <w:tblCellSpacing w:w="5" w:type="nil"/>
        </w:trPr>
        <w:tc>
          <w:tcPr>
            <w:tcW w:w="6360" w:type="dxa"/>
          </w:tcPr>
          <w:p w:rsidR="00780F86" w:rsidRPr="00780F86" w:rsidRDefault="00780F86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80F86">
              <w:rPr>
                <w:rFonts w:ascii="Arial" w:hAnsi="Arial" w:cs="Arial"/>
                <w:sz w:val="18"/>
                <w:szCs w:val="18"/>
                <w:lang w:val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760" w:type="dxa"/>
          </w:tcPr>
          <w:p w:rsidR="00780F86" w:rsidRDefault="00780F86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780F86" w:rsidRPr="00780F86" w:rsidRDefault="00780F86" w:rsidP="008B61B2">
            <w:pPr>
              <w:rPr>
                <w:rFonts w:ascii="Arial" w:hAnsi="Arial" w:cs="Arial"/>
                <w:sz w:val="18"/>
                <w:szCs w:val="18"/>
              </w:rPr>
            </w:pPr>
            <w:r w:rsidRPr="00780F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80F86" w:rsidRPr="00780F86" w:rsidTr="00780F86">
        <w:trPr>
          <w:trHeight w:val="691"/>
          <w:tblCellSpacing w:w="5" w:type="nil"/>
        </w:trPr>
        <w:tc>
          <w:tcPr>
            <w:tcW w:w="6360" w:type="dxa"/>
          </w:tcPr>
          <w:p w:rsidR="00780F86" w:rsidRPr="00780F86" w:rsidRDefault="00780F86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80F86">
              <w:rPr>
                <w:rFonts w:ascii="Arial" w:hAnsi="Arial" w:cs="Arial"/>
                <w:sz w:val="18"/>
                <w:szCs w:val="18"/>
                <w:lang w:val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760" w:type="dxa"/>
          </w:tcPr>
          <w:p w:rsidR="00780F86" w:rsidRDefault="00780F86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780F86" w:rsidRPr="00780F86" w:rsidRDefault="00780F86" w:rsidP="008B61B2">
            <w:pPr>
              <w:rPr>
                <w:rFonts w:ascii="Arial" w:hAnsi="Arial" w:cs="Arial"/>
                <w:sz w:val="18"/>
                <w:szCs w:val="18"/>
              </w:rPr>
            </w:pPr>
            <w:r w:rsidRPr="00780F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80F86" w:rsidRPr="00780F86" w:rsidTr="00780F86">
        <w:trPr>
          <w:trHeight w:val="559"/>
          <w:tblCellSpacing w:w="5" w:type="nil"/>
        </w:trPr>
        <w:tc>
          <w:tcPr>
            <w:tcW w:w="6360" w:type="dxa"/>
          </w:tcPr>
          <w:p w:rsidR="00780F86" w:rsidRPr="00780F86" w:rsidRDefault="00780F86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80F86">
              <w:rPr>
                <w:rFonts w:ascii="Arial" w:hAnsi="Arial" w:cs="Arial"/>
                <w:sz w:val="18"/>
                <w:szCs w:val="18"/>
                <w:lang w:val="ru-RU"/>
              </w:rPr>
              <w:t>Резерв мощности централизованной системы горячего водоснабжения в течение квартала</w:t>
            </w:r>
          </w:p>
        </w:tc>
        <w:tc>
          <w:tcPr>
            <w:tcW w:w="2760" w:type="dxa"/>
          </w:tcPr>
          <w:p w:rsidR="00780F86" w:rsidRDefault="00780F86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780F86" w:rsidRPr="00780F86" w:rsidRDefault="00780F86" w:rsidP="00780F8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780F86">
              <w:rPr>
                <w:rFonts w:ascii="Arial" w:hAnsi="Arial" w:cs="Arial"/>
                <w:sz w:val="18"/>
                <w:szCs w:val="18"/>
              </w:rPr>
              <w:t>0,31 Гкал/час</w:t>
            </w:r>
          </w:p>
        </w:tc>
      </w:tr>
    </w:tbl>
    <w:p w:rsidR="008B61B2" w:rsidRDefault="008B61B2" w:rsidP="008B61B2">
      <w:pPr>
        <w:ind w:firstLine="0"/>
        <w:rPr>
          <w:rFonts w:ascii="Arial" w:hAnsi="Arial" w:cs="Arial"/>
          <w:b/>
          <w:sz w:val="18"/>
          <w:szCs w:val="18"/>
          <w:lang w:val="ru-RU"/>
        </w:rPr>
      </w:pPr>
    </w:p>
    <w:p w:rsidR="008B61B2" w:rsidRPr="00185791" w:rsidRDefault="008B61B2" w:rsidP="00185791">
      <w:pPr>
        <w:ind w:firstLine="0"/>
        <w:jc w:val="center"/>
        <w:rPr>
          <w:b/>
          <w:lang w:val="ru-RU"/>
        </w:rPr>
      </w:pPr>
      <w:r w:rsidRPr="008B61B2">
        <w:rPr>
          <w:rFonts w:ascii="Arial" w:hAnsi="Arial" w:cs="Arial"/>
          <w:b/>
          <w:sz w:val="18"/>
          <w:szCs w:val="18"/>
          <w:lang w:val="ru-RU"/>
        </w:rPr>
        <w:t>О</w:t>
      </w:r>
      <w:r w:rsidR="00185791">
        <w:rPr>
          <w:rFonts w:ascii="Arial" w:hAnsi="Arial" w:cs="Arial"/>
          <w:b/>
          <w:sz w:val="18"/>
          <w:szCs w:val="18"/>
          <w:lang w:val="ru-RU"/>
        </w:rPr>
        <w:t xml:space="preserve">П ОАО «ВКС «Теплоэнерго»  МО </w:t>
      </w:r>
      <w:r w:rsidRPr="008B61B2">
        <w:rPr>
          <w:rFonts w:ascii="Arial" w:hAnsi="Arial" w:cs="Arial"/>
          <w:b/>
          <w:sz w:val="18"/>
          <w:szCs w:val="18"/>
          <w:lang w:val="ru-RU"/>
        </w:rPr>
        <w:t>Небылое СП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6394"/>
        <w:gridCol w:w="2693"/>
      </w:tblGrid>
      <w:tr w:rsidR="008B61B2" w:rsidRPr="008B61B2" w:rsidTr="008B61B2">
        <w:trPr>
          <w:trHeight w:val="571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8B61B2" w:rsidRPr="008B61B2" w:rsidTr="008B61B2">
        <w:trPr>
          <w:trHeight w:val="55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8B61B2" w:rsidRPr="008B61B2" w:rsidTr="008B61B2">
        <w:trPr>
          <w:trHeight w:val="84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8B61B2" w:rsidRPr="008B61B2" w:rsidTr="008B61B2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Резерв мощности централизованной системы горячего водоснабжения в течение квартала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B12" w:rsidRDefault="00422B1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8B61B2" w:rsidRPr="008B61B2" w:rsidRDefault="008B61B2" w:rsidP="00422B12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1,1 Гкал/час</w:t>
            </w:r>
          </w:p>
        </w:tc>
      </w:tr>
    </w:tbl>
    <w:p w:rsidR="008B61B2" w:rsidRPr="008B61B2" w:rsidRDefault="008B61B2" w:rsidP="00EB3E19">
      <w:pPr>
        <w:rPr>
          <w:rFonts w:ascii="Arial" w:hAnsi="Arial" w:cs="Arial"/>
          <w:sz w:val="18"/>
          <w:szCs w:val="18"/>
          <w:lang w:val="ru-RU"/>
        </w:rPr>
      </w:pPr>
    </w:p>
    <w:p w:rsidR="00B02753" w:rsidRPr="00185791" w:rsidRDefault="00B02753" w:rsidP="00185791">
      <w:pPr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780F86">
        <w:rPr>
          <w:rFonts w:ascii="Arial" w:hAnsi="Arial" w:cs="Arial"/>
          <w:b/>
          <w:sz w:val="18"/>
          <w:szCs w:val="18"/>
          <w:lang w:val="ru-RU"/>
        </w:rPr>
        <w:t>ОП ОАО «</w:t>
      </w:r>
      <w:r>
        <w:rPr>
          <w:rFonts w:ascii="Arial" w:hAnsi="Arial" w:cs="Arial"/>
          <w:b/>
          <w:sz w:val="18"/>
          <w:szCs w:val="18"/>
          <w:lang w:val="ru-RU"/>
        </w:rPr>
        <w:t>ВКС</w:t>
      </w:r>
      <w:r w:rsidRPr="00780F86">
        <w:rPr>
          <w:rFonts w:ascii="Arial" w:hAnsi="Arial" w:cs="Arial"/>
          <w:b/>
          <w:sz w:val="18"/>
          <w:szCs w:val="18"/>
          <w:lang w:val="ru-RU"/>
        </w:rPr>
        <w:t xml:space="preserve"> «Теплоэнерго»  </w:t>
      </w:r>
      <w:r w:rsidR="00185791">
        <w:rPr>
          <w:rFonts w:ascii="Arial" w:hAnsi="Arial" w:cs="Arial"/>
          <w:b/>
          <w:sz w:val="18"/>
          <w:szCs w:val="18"/>
          <w:lang w:val="ru-RU"/>
        </w:rPr>
        <w:t>МО Красносельское СП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6394"/>
        <w:gridCol w:w="2693"/>
      </w:tblGrid>
      <w:tr w:rsidR="00B02753" w:rsidRPr="00B02753" w:rsidTr="00B02753">
        <w:trPr>
          <w:trHeight w:val="6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53" w:rsidRPr="00B02753" w:rsidRDefault="00B02753" w:rsidP="00B027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02753">
              <w:rPr>
                <w:rFonts w:ascii="Arial" w:hAnsi="Arial" w:cs="Arial"/>
                <w:sz w:val="18"/>
                <w:szCs w:val="18"/>
                <w:lang w:val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53" w:rsidRDefault="00B02753" w:rsidP="00B027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B02753" w:rsidRPr="00B02753" w:rsidRDefault="00B02753" w:rsidP="00B027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02753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B02753" w:rsidRPr="00B02753" w:rsidTr="00B02753">
        <w:trPr>
          <w:trHeight w:val="55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53" w:rsidRPr="00B02753" w:rsidRDefault="00B02753" w:rsidP="00B027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02753">
              <w:rPr>
                <w:rFonts w:ascii="Arial" w:hAnsi="Arial" w:cs="Arial"/>
                <w:sz w:val="18"/>
                <w:szCs w:val="18"/>
                <w:lang w:val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53" w:rsidRDefault="00B02753" w:rsidP="00B027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B02753" w:rsidRPr="00B02753" w:rsidRDefault="00B02753" w:rsidP="00B027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02753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B02753" w:rsidRPr="00B02753" w:rsidTr="00B02753">
        <w:trPr>
          <w:trHeight w:val="84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53" w:rsidRPr="00B02753" w:rsidRDefault="00B02753" w:rsidP="00B027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02753">
              <w:rPr>
                <w:rFonts w:ascii="Arial" w:hAnsi="Arial" w:cs="Arial"/>
                <w:sz w:val="18"/>
                <w:szCs w:val="18"/>
                <w:lang w:val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53" w:rsidRDefault="00B02753" w:rsidP="00B027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B02753" w:rsidRPr="00B02753" w:rsidRDefault="00B02753" w:rsidP="00B027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02753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B02753" w:rsidRPr="00B02753" w:rsidTr="00B02753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53" w:rsidRPr="00B02753" w:rsidRDefault="00B02753" w:rsidP="00B027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02753">
              <w:rPr>
                <w:rFonts w:ascii="Arial" w:hAnsi="Arial" w:cs="Arial"/>
                <w:sz w:val="18"/>
                <w:szCs w:val="18"/>
                <w:lang w:val="ru-RU"/>
              </w:rPr>
              <w:t>Резерв мощности централизованной системы горячего водоснабжения в течение квартала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53" w:rsidRDefault="00B02753" w:rsidP="00B027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B02753" w:rsidRPr="00B02753" w:rsidRDefault="00B02753" w:rsidP="00B027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02753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</w:tbl>
    <w:p w:rsidR="00B02753" w:rsidRDefault="00B02753" w:rsidP="00EB3E19">
      <w:pPr>
        <w:rPr>
          <w:lang w:val="ru-RU"/>
        </w:rPr>
      </w:pPr>
    </w:p>
    <w:p w:rsidR="008B61B2" w:rsidRPr="00185791" w:rsidRDefault="00185791" w:rsidP="00185791">
      <w:pPr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185791">
        <w:rPr>
          <w:rFonts w:ascii="Arial" w:hAnsi="Arial" w:cs="Arial"/>
          <w:b/>
          <w:sz w:val="18"/>
          <w:szCs w:val="18"/>
          <w:lang w:val="ru-RU"/>
        </w:rPr>
        <w:t>ОП ОАО «ВКС «Те</w:t>
      </w:r>
      <w:r>
        <w:rPr>
          <w:rFonts w:ascii="Arial" w:hAnsi="Arial" w:cs="Arial"/>
          <w:b/>
          <w:sz w:val="18"/>
          <w:szCs w:val="18"/>
          <w:lang w:val="ru-RU"/>
        </w:rPr>
        <w:t>плоэнерго»  МО Симское</w:t>
      </w:r>
      <w:r w:rsidRPr="00185791">
        <w:rPr>
          <w:rFonts w:ascii="Arial" w:hAnsi="Arial" w:cs="Arial"/>
          <w:b/>
          <w:sz w:val="18"/>
          <w:szCs w:val="18"/>
          <w:lang w:val="ru-RU"/>
        </w:rPr>
        <w:t xml:space="preserve"> СП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6394"/>
        <w:gridCol w:w="2693"/>
      </w:tblGrid>
      <w:tr w:rsidR="008B61B2" w:rsidRPr="008B61B2" w:rsidTr="00185791">
        <w:trPr>
          <w:trHeight w:val="5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F2" w:rsidRDefault="001F3CF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8B61B2" w:rsidRPr="008B61B2" w:rsidTr="00185791">
        <w:trPr>
          <w:trHeight w:val="55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F2" w:rsidRDefault="001F3CF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8B61B2" w:rsidRPr="008B61B2" w:rsidTr="00185791">
        <w:trPr>
          <w:trHeight w:val="7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F2" w:rsidRDefault="001F3CF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8B61B2" w:rsidRPr="008B61B2" w:rsidTr="00185791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Резерв мощности централизованной системы горячего водоснабжения в течение квартала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F2" w:rsidRDefault="001F3CF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</w:tbl>
    <w:p w:rsidR="008B61B2" w:rsidRPr="008B61B2" w:rsidRDefault="008B61B2" w:rsidP="00EB3E19">
      <w:pPr>
        <w:rPr>
          <w:rFonts w:ascii="Arial" w:hAnsi="Arial" w:cs="Arial"/>
          <w:sz w:val="18"/>
          <w:szCs w:val="18"/>
          <w:lang w:val="ru-RU"/>
        </w:rPr>
      </w:pPr>
    </w:p>
    <w:p w:rsidR="00EB3E19" w:rsidRDefault="00EB3E19" w:rsidP="00EB3E19">
      <w:pPr>
        <w:rPr>
          <w:sz w:val="18"/>
          <w:szCs w:val="18"/>
          <w:lang w:val="ru-RU"/>
        </w:rPr>
      </w:pPr>
    </w:p>
    <w:sectPr w:rsidR="00EB3E19" w:rsidSect="00E13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19"/>
    <w:rsid w:val="00002DF4"/>
    <w:rsid w:val="00073ACA"/>
    <w:rsid w:val="00074FC5"/>
    <w:rsid w:val="000978D4"/>
    <w:rsid w:val="000A3353"/>
    <w:rsid w:val="000C3839"/>
    <w:rsid w:val="000D5882"/>
    <w:rsid w:val="000E49BB"/>
    <w:rsid w:val="001021BE"/>
    <w:rsid w:val="0010308C"/>
    <w:rsid w:val="00103B6F"/>
    <w:rsid w:val="001215AE"/>
    <w:rsid w:val="0012783F"/>
    <w:rsid w:val="00127858"/>
    <w:rsid w:val="00161B50"/>
    <w:rsid w:val="00173173"/>
    <w:rsid w:val="001774E1"/>
    <w:rsid w:val="00183C03"/>
    <w:rsid w:val="00185791"/>
    <w:rsid w:val="001A4D25"/>
    <w:rsid w:val="001B06EF"/>
    <w:rsid w:val="001B75CC"/>
    <w:rsid w:val="001C6484"/>
    <w:rsid w:val="001D2E0D"/>
    <w:rsid w:val="001D621A"/>
    <w:rsid w:val="001E6B15"/>
    <w:rsid w:val="001F3CF2"/>
    <w:rsid w:val="002363AC"/>
    <w:rsid w:val="0024413F"/>
    <w:rsid w:val="002464FB"/>
    <w:rsid w:val="002724DE"/>
    <w:rsid w:val="00282DBB"/>
    <w:rsid w:val="00293A7C"/>
    <w:rsid w:val="002953C4"/>
    <w:rsid w:val="002A268A"/>
    <w:rsid w:val="002C4143"/>
    <w:rsid w:val="00317EE2"/>
    <w:rsid w:val="003218C1"/>
    <w:rsid w:val="00324329"/>
    <w:rsid w:val="003264F5"/>
    <w:rsid w:val="00341DED"/>
    <w:rsid w:val="003743F4"/>
    <w:rsid w:val="003B6C34"/>
    <w:rsid w:val="003C17C7"/>
    <w:rsid w:val="003E0C6E"/>
    <w:rsid w:val="00422B12"/>
    <w:rsid w:val="00433716"/>
    <w:rsid w:val="00441485"/>
    <w:rsid w:val="00444150"/>
    <w:rsid w:val="004535C6"/>
    <w:rsid w:val="00455656"/>
    <w:rsid w:val="00490339"/>
    <w:rsid w:val="004C3800"/>
    <w:rsid w:val="004E49FF"/>
    <w:rsid w:val="004F4816"/>
    <w:rsid w:val="004F55BE"/>
    <w:rsid w:val="00515800"/>
    <w:rsid w:val="00523137"/>
    <w:rsid w:val="00524FB0"/>
    <w:rsid w:val="005358E7"/>
    <w:rsid w:val="0057147F"/>
    <w:rsid w:val="005D0045"/>
    <w:rsid w:val="005D4EB0"/>
    <w:rsid w:val="005E25CC"/>
    <w:rsid w:val="0060540A"/>
    <w:rsid w:val="00635B7F"/>
    <w:rsid w:val="00651B8E"/>
    <w:rsid w:val="006800BB"/>
    <w:rsid w:val="006815FB"/>
    <w:rsid w:val="00693205"/>
    <w:rsid w:val="00694769"/>
    <w:rsid w:val="006971F5"/>
    <w:rsid w:val="006A435E"/>
    <w:rsid w:val="006B1D8E"/>
    <w:rsid w:val="0070138F"/>
    <w:rsid w:val="007168C7"/>
    <w:rsid w:val="00752DF9"/>
    <w:rsid w:val="00760AF3"/>
    <w:rsid w:val="0076326A"/>
    <w:rsid w:val="00772C87"/>
    <w:rsid w:val="007806A4"/>
    <w:rsid w:val="00780F86"/>
    <w:rsid w:val="00792910"/>
    <w:rsid w:val="007A5C52"/>
    <w:rsid w:val="007A6C8C"/>
    <w:rsid w:val="007C0AAF"/>
    <w:rsid w:val="007C25D0"/>
    <w:rsid w:val="007C51FA"/>
    <w:rsid w:val="00806A7A"/>
    <w:rsid w:val="00810531"/>
    <w:rsid w:val="00835093"/>
    <w:rsid w:val="0083559A"/>
    <w:rsid w:val="00842BD7"/>
    <w:rsid w:val="0085114F"/>
    <w:rsid w:val="008658B6"/>
    <w:rsid w:val="008776EF"/>
    <w:rsid w:val="008A103E"/>
    <w:rsid w:val="008B61B2"/>
    <w:rsid w:val="008B69FB"/>
    <w:rsid w:val="00901A09"/>
    <w:rsid w:val="00902DF3"/>
    <w:rsid w:val="00924F8E"/>
    <w:rsid w:val="00930CFB"/>
    <w:rsid w:val="0094013C"/>
    <w:rsid w:val="00952A13"/>
    <w:rsid w:val="00955885"/>
    <w:rsid w:val="009936CD"/>
    <w:rsid w:val="009A3CB3"/>
    <w:rsid w:val="009A6AFC"/>
    <w:rsid w:val="009C0BCF"/>
    <w:rsid w:val="00A032E7"/>
    <w:rsid w:val="00A2413C"/>
    <w:rsid w:val="00A369DA"/>
    <w:rsid w:val="00A56C40"/>
    <w:rsid w:val="00A6470F"/>
    <w:rsid w:val="00AB2B70"/>
    <w:rsid w:val="00AC4124"/>
    <w:rsid w:val="00AD05D1"/>
    <w:rsid w:val="00AD2F8B"/>
    <w:rsid w:val="00AF37C2"/>
    <w:rsid w:val="00AF67B2"/>
    <w:rsid w:val="00B02753"/>
    <w:rsid w:val="00B03162"/>
    <w:rsid w:val="00B052BA"/>
    <w:rsid w:val="00B11DBC"/>
    <w:rsid w:val="00B22A6D"/>
    <w:rsid w:val="00B34086"/>
    <w:rsid w:val="00B342C3"/>
    <w:rsid w:val="00B35859"/>
    <w:rsid w:val="00B37ACE"/>
    <w:rsid w:val="00B667D8"/>
    <w:rsid w:val="00B7098F"/>
    <w:rsid w:val="00B86D35"/>
    <w:rsid w:val="00BA4854"/>
    <w:rsid w:val="00BB49A7"/>
    <w:rsid w:val="00BC27DE"/>
    <w:rsid w:val="00BD60C9"/>
    <w:rsid w:val="00BE4BCF"/>
    <w:rsid w:val="00C022D6"/>
    <w:rsid w:val="00C0366E"/>
    <w:rsid w:val="00C236F0"/>
    <w:rsid w:val="00C37BDF"/>
    <w:rsid w:val="00C57EBF"/>
    <w:rsid w:val="00C72ABB"/>
    <w:rsid w:val="00C802D9"/>
    <w:rsid w:val="00C9154F"/>
    <w:rsid w:val="00CA7756"/>
    <w:rsid w:val="00CB0F8A"/>
    <w:rsid w:val="00CB390E"/>
    <w:rsid w:val="00CC7734"/>
    <w:rsid w:val="00CD649B"/>
    <w:rsid w:val="00D02BCA"/>
    <w:rsid w:val="00D03795"/>
    <w:rsid w:val="00D16C72"/>
    <w:rsid w:val="00D37C1A"/>
    <w:rsid w:val="00D549C9"/>
    <w:rsid w:val="00D61C55"/>
    <w:rsid w:val="00D62308"/>
    <w:rsid w:val="00D64491"/>
    <w:rsid w:val="00D9426F"/>
    <w:rsid w:val="00DB0AF3"/>
    <w:rsid w:val="00DB581E"/>
    <w:rsid w:val="00E03680"/>
    <w:rsid w:val="00E13FD1"/>
    <w:rsid w:val="00E164A1"/>
    <w:rsid w:val="00E22E9D"/>
    <w:rsid w:val="00E241FB"/>
    <w:rsid w:val="00E41AF6"/>
    <w:rsid w:val="00E44C3C"/>
    <w:rsid w:val="00EA386A"/>
    <w:rsid w:val="00EB3E19"/>
    <w:rsid w:val="00EC3687"/>
    <w:rsid w:val="00EE7007"/>
    <w:rsid w:val="00F21EFB"/>
    <w:rsid w:val="00F25391"/>
    <w:rsid w:val="00F27737"/>
    <w:rsid w:val="00FA3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2088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Заикин Анатолий Алексеевич</dc:creator>
  <cp:lastModifiedBy>Галицкая Юлия Александровна</cp:lastModifiedBy>
  <cp:revision>2</cp:revision>
  <dcterms:created xsi:type="dcterms:W3CDTF">2015-08-21T07:29:00Z</dcterms:created>
  <dcterms:modified xsi:type="dcterms:W3CDTF">2015-08-21T07:29:00Z</dcterms:modified>
</cp:coreProperties>
</file>